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0D" w:rsidRDefault="00FD550D" w:rsidP="00FD550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E867C2">
        <w:rPr>
          <w:rFonts w:ascii="Times New Roman" w:hAnsi="Times New Roman"/>
          <w:b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.11.2018</w:t>
      </w:r>
    </w:p>
    <w:p w:rsidR="00FD550D" w:rsidRPr="00C60E15" w:rsidRDefault="00FD550D" w:rsidP="00FD550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E5009" w:rsidRPr="008E5009" w:rsidRDefault="00FD550D" w:rsidP="008E5009">
      <w:pPr>
        <w:spacing w:after="0" w:line="240" w:lineRule="auto"/>
        <w:jc w:val="center"/>
        <w:rPr>
          <w:rFonts w:ascii="Times New Roman" w:hAnsi="Times New Roman"/>
          <w:b/>
        </w:rPr>
      </w:pPr>
      <w:r w:rsidRPr="00FD550D">
        <w:rPr>
          <w:rFonts w:ascii="Times New Roman" w:hAnsi="Times New Roman"/>
          <w:b/>
        </w:rPr>
        <w:t xml:space="preserve">Разъяснения документации открытого конкурса на право осуществления перевозок автомобильным транспортом по </w:t>
      </w:r>
      <w:r w:rsidR="008E5009" w:rsidRPr="008E5009">
        <w:rPr>
          <w:rFonts w:ascii="Times New Roman" w:hAnsi="Times New Roman"/>
          <w:b/>
        </w:rPr>
        <w:t>межмуниципальному маршруту регулярных перевозок в Тверской области № 208 «д/к. Светлый - ТЭЦ-3 – м-н Южный» и муниципальному маршруту регулярных перевозок города Твери № 52 «Речной вокзал - улица Конечная»</w:t>
      </w:r>
    </w:p>
    <w:p w:rsidR="008E5009" w:rsidRDefault="008E5009" w:rsidP="008E5009">
      <w:pPr>
        <w:spacing w:after="0" w:line="240" w:lineRule="auto"/>
        <w:jc w:val="center"/>
        <w:rPr>
          <w:rFonts w:ascii="Times New Roman" w:hAnsi="Times New Roman"/>
          <w:b/>
        </w:rPr>
      </w:pPr>
      <w:r w:rsidRPr="008E5009">
        <w:rPr>
          <w:rFonts w:ascii="Times New Roman" w:hAnsi="Times New Roman"/>
          <w:b/>
        </w:rPr>
        <w:t>(извещение № 635-адм/29 от 10.10.2018 года)</w:t>
      </w:r>
    </w:p>
    <w:p w:rsidR="00FD550D" w:rsidRPr="00FD550D" w:rsidRDefault="00FD550D" w:rsidP="008E5009">
      <w:pPr>
        <w:spacing w:after="0" w:line="240" w:lineRule="auto"/>
        <w:rPr>
          <w:rFonts w:ascii="Times New Roman" w:hAnsi="Times New Roman"/>
          <w:b/>
          <w:i/>
        </w:rPr>
      </w:pPr>
      <w:r w:rsidRPr="00FD550D">
        <w:rPr>
          <w:rFonts w:ascii="Times New Roman" w:hAnsi="Times New Roman"/>
          <w:b/>
          <w:i/>
        </w:rPr>
        <w:t>Текст запроса:</w:t>
      </w:r>
    </w:p>
    <w:p w:rsidR="00FD550D" w:rsidRPr="00FD550D" w:rsidRDefault="00FD550D" w:rsidP="00FD550D">
      <w:pPr>
        <w:pStyle w:val="a3"/>
        <w:jc w:val="both"/>
        <w:rPr>
          <w:rFonts w:ascii="Times New Roman" w:hAnsi="Times New Roman"/>
        </w:rPr>
      </w:pPr>
    </w:p>
    <w:p w:rsidR="00FD550D" w:rsidRPr="00FD550D" w:rsidRDefault="00FD550D" w:rsidP="00FD550D">
      <w:pPr>
        <w:pStyle w:val="a3"/>
        <w:ind w:firstLine="709"/>
        <w:jc w:val="both"/>
        <w:rPr>
          <w:rFonts w:ascii="Times New Roman" w:hAnsi="Times New Roman"/>
        </w:rPr>
      </w:pPr>
      <w:r w:rsidRPr="00FD550D">
        <w:rPr>
          <w:rFonts w:ascii="Times New Roman" w:hAnsi="Times New Roman"/>
        </w:rPr>
        <w:t>«10 октября 2018г. на сайте Администрации города Твери были размещены извещения о проведении открытых конкурсов на право осуществления перевозок автомобильным транспортом и соответствующая конкурсная документация по следующим регулярным автобусным маршрутам:</w:t>
      </w:r>
    </w:p>
    <w:p w:rsidR="00FD550D" w:rsidRPr="00FD550D" w:rsidRDefault="00FD550D" w:rsidP="00FD550D">
      <w:pPr>
        <w:pStyle w:val="a3"/>
        <w:ind w:firstLine="709"/>
        <w:jc w:val="both"/>
        <w:rPr>
          <w:rFonts w:ascii="Times New Roman" w:hAnsi="Times New Roman"/>
        </w:rPr>
      </w:pPr>
      <w:r w:rsidRPr="00FD550D">
        <w:rPr>
          <w:rFonts w:ascii="Times New Roman" w:hAnsi="Times New Roman"/>
        </w:rPr>
        <w:t xml:space="preserve">- муниципальный маршрут регулярных перевозок города Твери № 33к «Торговый центр «Глобус» - </w:t>
      </w:r>
      <w:proofErr w:type="spellStart"/>
      <w:r w:rsidRPr="00FD550D">
        <w:rPr>
          <w:rFonts w:ascii="Times New Roman" w:hAnsi="Times New Roman"/>
        </w:rPr>
        <w:t>Мигалово</w:t>
      </w:r>
      <w:proofErr w:type="spellEnd"/>
      <w:r w:rsidRPr="00FD550D">
        <w:rPr>
          <w:rFonts w:ascii="Times New Roman" w:hAnsi="Times New Roman"/>
        </w:rPr>
        <w:t>»;</w:t>
      </w:r>
    </w:p>
    <w:p w:rsidR="00FD550D" w:rsidRPr="00FD550D" w:rsidRDefault="00FD550D" w:rsidP="00FD550D">
      <w:pPr>
        <w:pStyle w:val="a3"/>
        <w:ind w:firstLine="709"/>
        <w:jc w:val="both"/>
        <w:rPr>
          <w:rFonts w:ascii="Times New Roman" w:hAnsi="Times New Roman"/>
        </w:rPr>
      </w:pPr>
      <w:r w:rsidRPr="00FD550D">
        <w:rPr>
          <w:rFonts w:ascii="Times New Roman" w:hAnsi="Times New Roman"/>
        </w:rPr>
        <w:t xml:space="preserve">- межмуниципальный маршрут регулярных перевозок в Тверской области № 208 «д/к. Светлый - ТЭЦ-3 – </w:t>
      </w:r>
      <w:proofErr w:type="gramStart"/>
      <w:r w:rsidRPr="00FD550D">
        <w:rPr>
          <w:rFonts w:ascii="Times New Roman" w:hAnsi="Times New Roman"/>
        </w:rPr>
        <w:t>м-н</w:t>
      </w:r>
      <w:proofErr w:type="gramEnd"/>
      <w:r w:rsidRPr="00FD550D">
        <w:rPr>
          <w:rFonts w:ascii="Times New Roman" w:hAnsi="Times New Roman"/>
        </w:rPr>
        <w:t xml:space="preserve"> Южный» и муниципальный маршрут регулярных перевозок города Твери № 52 «Речной вокзал - улица Конечная»;</w:t>
      </w:r>
    </w:p>
    <w:p w:rsidR="00FD550D" w:rsidRPr="00FD550D" w:rsidRDefault="00FD550D" w:rsidP="00FD550D">
      <w:pPr>
        <w:pStyle w:val="a3"/>
        <w:ind w:firstLine="709"/>
        <w:jc w:val="both"/>
        <w:rPr>
          <w:rFonts w:ascii="Times New Roman" w:hAnsi="Times New Roman"/>
        </w:rPr>
      </w:pPr>
      <w:r w:rsidRPr="00FD550D">
        <w:rPr>
          <w:rFonts w:ascii="Times New Roman" w:hAnsi="Times New Roman"/>
        </w:rPr>
        <w:t xml:space="preserve">- муниципальный маршрут регулярных перевозок города Твери  № 3 «109 ветка - </w:t>
      </w:r>
      <w:proofErr w:type="spellStart"/>
      <w:r w:rsidRPr="00FD550D">
        <w:rPr>
          <w:rFonts w:ascii="Times New Roman" w:hAnsi="Times New Roman"/>
        </w:rPr>
        <w:t>Бежецкое</w:t>
      </w:r>
      <w:proofErr w:type="spellEnd"/>
      <w:r w:rsidRPr="00FD550D">
        <w:rPr>
          <w:rFonts w:ascii="Times New Roman" w:hAnsi="Times New Roman"/>
        </w:rPr>
        <w:t xml:space="preserve"> шоссе (Калининское дорожное ремонтно-строительное управление)»;</w:t>
      </w:r>
    </w:p>
    <w:p w:rsidR="00FD550D" w:rsidRPr="00FD550D" w:rsidRDefault="00FD550D" w:rsidP="00FD550D">
      <w:pPr>
        <w:pStyle w:val="a3"/>
        <w:ind w:firstLine="709"/>
        <w:jc w:val="both"/>
        <w:rPr>
          <w:rFonts w:ascii="Times New Roman" w:hAnsi="Times New Roman"/>
        </w:rPr>
      </w:pPr>
      <w:r w:rsidRPr="00FD550D">
        <w:rPr>
          <w:rFonts w:ascii="Times New Roman" w:hAnsi="Times New Roman"/>
        </w:rPr>
        <w:t xml:space="preserve">- межмуниципальный маршрут регулярных перевозок в Тверской области № 222 «д. Никулино – ул. </w:t>
      </w:r>
      <w:proofErr w:type="spellStart"/>
      <w:r w:rsidRPr="00FD550D">
        <w:rPr>
          <w:rFonts w:ascii="Times New Roman" w:hAnsi="Times New Roman"/>
        </w:rPr>
        <w:t>Артюхиной</w:t>
      </w:r>
      <w:proofErr w:type="spellEnd"/>
      <w:r w:rsidRPr="00FD550D">
        <w:rPr>
          <w:rFonts w:ascii="Times New Roman" w:hAnsi="Times New Roman"/>
        </w:rPr>
        <w:t xml:space="preserve"> 17»;</w:t>
      </w:r>
    </w:p>
    <w:p w:rsidR="00FD550D" w:rsidRPr="00FD550D" w:rsidRDefault="00FD550D" w:rsidP="00FD550D">
      <w:pPr>
        <w:pStyle w:val="a3"/>
        <w:ind w:firstLine="709"/>
        <w:jc w:val="both"/>
        <w:rPr>
          <w:rFonts w:ascii="Times New Roman" w:hAnsi="Times New Roman"/>
        </w:rPr>
      </w:pPr>
      <w:r w:rsidRPr="00FD550D">
        <w:rPr>
          <w:rFonts w:ascii="Times New Roman" w:hAnsi="Times New Roman"/>
        </w:rPr>
        <w:t>- межмуниципальный маршрут регулярных перевозок в Тверской области № 207 «</w:t>
      </w:r>
      <w:proofErr w:type="spellStart"/>
      <w:r w:rsidRPr="00FD550D">
        <w:rPr>
          <w:rFonts w:ascii="Times New Roman" w:hAnsi="Times New Roman"/>
        </w:rPr>
        <w:t>Боровлево</w:t>
      </w:r>
      <w:proofErr w:type="spellEnd"/>
      <w:r w:rsidRPr="00FD550D">
        <w:rPr>
          <w:rFonts w:ascii="Times New Roman" w:hAnsi="Times New Roman"/>
        </w:rPr>
        <w:t xml:space="preserve"> 1- ул. </w:t>
      </w:r>
      <w:proofErr w:type="gramStart"/>
      <w:r w:rsidRPr="00FD550D">
        <w:rPr>
          <w:rFonts w:ascii="Times New Roman" w:hAnsi="Times New Roman"/>
        </w:rPr>
        <w:t>Республиканская</w:t>
      </w:r>
      <w:proofErr w:type="gramEnd"/>
      <w:r w:rsidRPr="00FD550D">
        <w:rPr>
          <w:rFonts w:ascii="Times New Roman" w:hAnsi="Times New Roman"/>
        </w:rPr>
        <w:t xml:space="preserve"> - д. </w:t>
      </w:r>
      <w:proofErr w:type="spellStart"/>
      <w:r w:rsidRPr="00FD550D">
        <w:rPr>
          <w:rFonts w:ascii="Times New Roman" w:hAnsi="Times New Roman"/>
        </w:rPr>
        <w:t>Дм</w:t>
      </w:r>
      <w:proofErr w:type="spellEnd"/>
      <w:r w:rsidRPr="00FD550D">
        <w:rPr>
          <w:rFonts w:ascii="Times New Roman" w:hAnsi="Times New Roman"/>
        </w:rPr>
        <w:t xml:space="preserve">. Черкассы - </w:t>
      </w:r>
      <w:proofErr w:type="spellStart"/>
      <w:r w:rsidRPr="00FD550D">
        <w:rPr>
          <w:rFonts w:ascii="Times New Roman" w:hAnsi="Times New Roman"/>
        </w:rPr>
        <w:t>Боровлево</w:t>
      </w:r>
      <w:proofErr w:type="spellEnd"/>
      <w:r w:rsidRPr="00FD550D">
        <w:rPr>
          <w:rFonts w:ascii="Times New Roman" w:hAnsi="Times New Roman"/>
        </w:rPr>
        <w:t xml:space="preserve"> 1 (</w:t>
      </w:r>
      <w:proofErr w:type="gramStart"/>
      <w:r w:rsidRPr="00FD550D">
        <w:rPr>
          <w:rFonts w:ascii="Times New Roman" w:hAnsi="Times New Roman"/>
        </w:rPr>
        <w:t>кольцевой</w:t>
      </w:r>
      <w:proofErr w:type="gramEnd"/>
      <w:r w:rsidRPr="00FD550D">
        <w:rPr>
          <w:rFonts w:ascii="Times New Roman" w:hAnsi="Times New Roman"/>
        </w:rPr>
        <w:t>)»;</w:t>
      </w:r>
    </w:p>
    <w:p w:rsidR="00FD550D" w:rsidRPr="00FD550D" w:rsidRDefault="00FD550D" w:rsidP="00FD550D">
      <w:pPr>
        <w:pStyle w:val="a3"/>
        <w:ind w:firstLine="709"/>
        <w:jc w:val="both"/>
        <w:rPr>
          <w:rFonts w:ascii="Times New Roman" w:hAnsi="Times New Roman"/>
        </w:rPr>
      </w:pPr>
      <w:r w:rsidRPr="00FD550D">
        <w:rPr>
          <w:rFonts w:ascii="Times New Roman" w:hAnsi="Times New Roman"/>
        </w:rPr>
        <w:t xml:space="preserve">- межмуниципальный маршрут регулярных перевозок в Тверской области № 205 «Боровлево-2 – </w:t>
      </w:r>
      <w:proofErr w:type="gramStart"/>
      <w:r w:rsidRPr="00FD550D">
        <w:rPr>
          <w:rFonts w:ascii="Times New Roman" w:hAnsi="Times New Roman"/>
        </w:rPr>
        <w:t>Южный-Д</w:t>
      </w:r>
      <w:proofErr w:type="gramEnd"/>
      <w:r w:rsidRPr="00FD550D">
        <w:rPr>
          <w:rFonts w:ascii="Times New Roman" w:hAnsi="Times New Roman"/>
        </w:rPr>
        <w:t xml:space="preserve"> – пос. </w:t>
      </w:r>
      <w:proofErr w:type="spellStart"/>
      <w:r w:rsidRPr="00FD550D">
        <w:rPr>
          <w:rFonts w:ascii="Times New Roman" w:hAnsi="Times New Roman"/>
        </w:rPr>
        <w:t>Литвинки</w:t>
      </w:r>
      <w:proofErr w:type="spellEnd"/>
      <w:r w:rsidRPr="00FD550D">
        <w:rPr>
          <w:rFonts w:ascii="Times New Roman" w:hAnsi="Times New Roman"/>
        </w:rPr>
        <w:t xml:space="preserve"> – ПМК».</w:t>
      </w:r>
    </w:p>
    <w:p w:rsidR="00FD550D" w:rsidRPr="00FD550D" w:rsidRDefault="00FD550D" w:rsidP="00FD550D">
      <w:pPr>
        <w:pStyle w:val="a3"/>
        <w:ind w:firstLine="709"/>
        <w:jc w:val="both"/>
        <w:rPr>
          <w:rFonts w:ascii="Times New Roman" w:hAnsi="Times New Roman"/>
        </w:rPr>
      </w:pPr>
      <w:r w:rsidRPr="00FD550D">
        <w:rPr>
          <w:rFonts w:ascii="Times New Roman" w:hAnsi="Times New Roman"/>
        </w:rPr>
        <w:t>17 октября 2018 г. на сайте Администрации города Твери было размещено извещение о проведении открытого конкурса на право осуществления перевозок автомобильным транспортом и соответствующая конкурсная документация по муниципальному маршруту регулярных перевозок города Твери №27 «</w:t>
      </w:r>
      <w:proofErr w:type="spellStart"/>
      <w:r w:rsidRPr="00FD550D">
        <w:rPr>
          <w:rFonts w:ascii="Times New Roman" w:hAnsi="Times New Roman"/>
        </w:rPr>
        <w:t>Мамулино</w:t>
      </w:r>
      <w:proofErr w:type="spellEnd"/>
      <w:r w:rsidRPr="00FD550D">
        <w:rPr>
          <w:rFonts w:ascii="Times New Roman" w:hAnsi="Times New Roman"/>
        </w:rPr>
        <w:t xml:space="preserve"> – </w:t>
      </w:r>
      <w:proofErr w:type="spellStart"/>
      <w:r w:rsidRPr="00FD550D">
        <w:rPr>
          <w:rFonts w:ascii="Times New Roman" w:hAnsi="Times New Roman"/>
        </w:rPr>
        <w:t>Энергоремонт</w:t>
      </w:r>
      <w:proofErr w:type="spellEnd"/>
      <w:r w:rsidRPr="00FD550D">
        <w:rPr>
          <w:rFonts w:ascii="Times New Roman" w:hAnsi="Times New Roman"/>
        </w:rPr>
        <w:t>».</w:t>
      </w:r>
    </w:p>
    <w:p w:rsidR="00FD550D" w:rsidRPr="00FD550D" w:rsidRDefault="00FD550D" w:rsidP="00FD550D">
      <w:pPr>
        <w:pStyle w:val="a3"/>
        <w:ind w:firstLine="709"/>
        <w:jc w:val="both"/>
        <w:rPr>
          <w:rFonts w:ascii="Times New Roman" w:hAnsi="Times New Roman"/>
        </w:rPr>
      </w:pPr>
      <w:r w:rsidRPr="00FD550D">
        <w:rPr>
          <w:rFonts w:ascii="Times New Roman" w:hAnsi="Times New Roman"/>
        </w:rPr>
        <w:t>Прошу уточнить предусмотрено ли конкурсной документацией право на получение свидетельства об осуществлении перевозок и карт маршрута участнику, заявке на участие которого присвоен третий номер, в случае, если участник открытого конкурса, заявке на участие в открытом конкурсе которого присвоен второй номер, отказался от права на получение соответствующего свидетельства об осуществлении перевозок или не смог подтвердить наличие у него необходимых транспортных средств».</w:t>
      </w:r>
    </w:p>
    <w:p w:rsidR="00FD550D" w:rsidRPr="00FD550D" w:rsidRDefault="00FD550D" w:rsidP="00FD550D">
      <w:pPr>
        <w:pStyle w:val="a3"/>
        <w:jc w:val="both"/>
        <w:rPr>
          <w:rFonts w:ascii="Times New Roman" w:hAnsi="Times New Roman"/>
        </w:rPr>
      </w:pPr>
    </w:p>
    <w:p w:rsidR="00FD550D" w:rsidRPr="00FD550D" w:rsidRDefault="00FD550D" w:rsidP="00FD550D">
      <w:pPr>
        <w:pStyle w:val="a3"/>
        <w:jc w:val="both"/>
        <w:rPr>
          <w:rFonts w:ascii="Times New Roman" w:hAnsi="Times New Roman"/>
          <w:b/>
          <w:i/>
        </w:rPr>
      </w:pPr>
      <w:r w:rsidRPr="00FD550D">
        <w:rPr>
          <w:rFonts w:ascii="Times New Roman" w:hAnsi="Times New Roman"/>
          <w:b/>
          <w:i/>
        </w:rPr>
        <w:t>Разъяснения Департамента дорожного хозяйства, благоустройства и транспорта администрации города Твери:</w:t>
      </w:r>
    </w:p>
    <w:p w:rsidR="00FD550D" w:rsidRPr="00FD550D" w:rsidRDefault="00FD550D" w:rsidP="00FD550D">
      <w:pPr>
        <w:pStyle w:val="a3"/>
        <w:jc w:val="both"/>
        <w:rPr>
          <w:rFonts w:ascii="Times New Roman" w:hAnsi="Times New Roman"/>
          <w:i/>
        </w:rPr>
      </w:pPr>
    </w:p>
    <w:p w:rsidR="00FD550D" w:rsidRPr="00FD550D" w:rsidRDefault="00FD550D" w:rsidP="00FD550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D550D">
        <w:rPr>
          <w:rFonts w:ascii="Times New Roman" w:eastAsia="Times New Roman" w:hAnsi="Times New Roman" w:cs="Times New Roman"/>
          <w:lang w:eastAsia="ru-RU"/>
        </w:rPr>
        <w:t>В соответствии с пунктом 10.3 Положения о порядке проведения открытого конкурса на право осуществления перевозок автомобильным транспортом по маршрутам регулярных перевозок, утвержденного постановлением администрации города Твери 14.04.2016 № 635 (в ред. от 19.09.2018, далее – Положение), в случае, если перевозчик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</w:t>
      </w:r>
      <w:proofErr w:type="gramEnd"/>
      <w:r w:rsidRPr="00FD550D">
        <w:rPr>
          <w:rFonts w:ascii="Times New Roman" w:eastAsia="Times New Roman" w:hAnsi="Times New Roman" w:cs="Times New Roman"/>
          <w:lang w:eastAsia="ru-RU"/>
        </w:rPr>
        <w:t xml:space="preserve"> подтвердить наличие у него транспортных средств, предусмотренных его заявкой на участие в открытом конкурсе, право на получение свидетельств об осуществлении перевозок по данным маршрутам предоставляется участнику открытого конкурса, заявке на </w:t>
      </w:r>
      <w:proofErr w:type="gramStart"/>
      <w:r w:rsidRPr="00FD550D">
        <w:rPr>
          <w:rFonts w:ascii="Times New Roman" w:eastAsia="Times New Roman" w:hAnsi="Times New Roman" w:cs="Times New Roman"/>
          <w:lang w:eastAsia="ru-RU"/>
        </w:rPr>
        <w:t>участие</w:t>
      </w:r>
      <w:proofErr w:type="gramEnd"/>
      <w:r w:rsidRPr="00FD550D">
        <w:rPr>
          <w:rFonts w:ascii="Times New Roman" w:eastAsia="Times New Roman" w:hAnsi="Times New Roman" w:cs="Times New Roman"/>
          <w:lang w:eastAsia="ru-RU"/>
        </w:rPr>
        <w:t xml:space="preserve"> в открытом конкурсе которого присвоен второй номер.</w:t>
      </w:r>
    </w:p>
    <w:p w:rsidR="00FD550D" w:rsidRPr="00FD550D" w:rsidRDefault="00FD550D" w:rsidP="00FD550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D550D">
        <w:rPr>
          <w:rFonts w:ascii="Times New Roman" w:eastAsia="Times New Roman" w:hAnsi="Times New Roman" w:cs="Times New Roman"/>
          <w:lang w:eastAsia="ru-RU"/>
        </w:rPr>
        <w:t xml:space="preserve">В силу пункта 10.5 Положения, если участник открытого конкурса,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(т.е. участник открытого конкурса, заявке на </w:t>
      </w:r>
      <w:proofErr w:type="gramStart"/>
      <w:r w:rsidRPr="00FD550D">
        <w:rPr>
          <w:rFonts w:ascii="Times New Roman" w:eastAsia="Times New Roman" w:hAnsi="Times New Roman" w:cs="Times New Roman"/>
          <w:lang w:eastAsia="ru-RU"/>
        </w:rPr>
        <w:t>участие</w:t>
      </w:r>
      <w:proofErr w:type="gramEnd"/>
      <w:r w:rsidRPr="00FD550D">
        <w:rPr>
          <w:rFonts w:ascii="Times New Roman" w:eastAsia="Times New Roman" w:hAnsi="Times New Roman" w:cs="Times New Roman"/>
          <w:lang w:eastAsia="ru-RU"/>
        </w:rPr>
        <w:t xml:space="preserve"> в открытом конкурсе которого присвоен второй номер),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средств, предусмотренных его заявкой на участие в открытом конкурсе, такой конкурс признается несостоявшимся</w:t>
      </w:r>
      <w:r w:rsidR="007C2ECF">
        <w:rPr>
          <w:rFonts w:ascii="Times New Roman" w:eastAsia="Times New Roman" w:hAnsi="Times New Roman" w:cs="Times New Roman"/>
          <w:lang w:eastAsia="ru-RU"/>
        </w:rPr>
        <w:t>,</w:t>
      </w:r>
      <w:r w:rsidRPr="00FD550D">
        <w:rPr>
          <w:rFonts w:ascii="Times New Roman" w:eastAsia="Times New Roman" w:hAnsi="Times New Roman" w:cs="Times New Roman"/>
          <w:lang w:eastAsia="ru-RU"/>
        </w:rPr>
        <w:t xml:space="preserve"> и назначается повторное проведение открытого конкурса. </w:t>
      </w:r>
    </w:p>
    <w:p w:rsidR="008D28E3" w:rsidRPr="00FD550D" w:rsidRDefault="00FD550D" w:rsidP="00FD550D">
      <w:pPr>
        <w:pStyle w:val="ConsPlusNormal"/>
        <w:ind w:firstLine="567"/>
        <w:jc w:val="both"/>
      </w:pPr>
      <w:proofErr w:type="gramStart"/>
      <w:r w:rsidRPr="00FD550D">
        <w:rPr>
          <w:rFonts w:ascii="Times New Roman" w:eastAsia="Times New Roman" w:hAnsi="Times New Roman" w:cs="Times New Roman"/>
          <w:lang w:eastAsia="ru-RU"/>
        </w:rPr>
        <w:t xml:space="preserve">Таким образом, </w:t>
      </w:r>
      <w:r w:rsidRPr="007C2ECF">
        <w:rPr>
          <w:rFonts w:ascii="Times New Roman" w:eastAsia="Times New Roman" w:hAnsi="Times New Roman" w:cs="Times New Roman"/>
          <w:u w:val="single"/>
          <w:lang w:eastAsia="ru-RU"/>
        </w:rPr>
        <w:t>участник открытого конкурса, заявке которого присвоен третий номер</w:t>
      </w:r>
      <w:r w:rsidRPr="00FD550D">
        <w:rPr>
          <w:rFonts w:ascii="Times New Roman" w:eastAsia="Times New Roman" w:hAnsi="Times New Roman" w:cs="Times New Roman"/>
          <w:lang w:eastAsia="ru-RU"/>
        </w:rPr>
        <w:t>, в случае отказа участника конкурса, заявке которого присвоен второй номер, от получения свидетельства (свидетельств) об осуществления перевозок или не подтверди</w:t>
      </w:r>
      <w:r w:rsidR="007C2ECF">
        <w:rPr>
          <w:rFonts w:ascii="Times New Roman" w:eastAsia="Times New Roman" w:hAnsi="Times New Roman" w:cs="Times New Roman"/>
          <w:lang w:eastAsia="ru-RU"/>
        </w:rPr>
        <w:t xml:space="preserve">вшего </w:t>
      </w:r>
      <w:r w:rsidRPr="00FD550D">
        <w:rPr>
          <w:rFonts w:ascii="Times New Roman" w:eastAsia="Times New Roman" w:hAnsi="Times New Roman" w:cs="Times New Roman"/>
          <w:lang w:eastAsia="ru-RU"/>
        </w:rPr>
        <w:t xml:space="preserve">наличие у него транспортных средств, предусмотренных его заявкой на участие в открытом конкурсе, </w:t>
      </w:r>
      <w:r w:rsidRPr="007C2ECF">
        <w:rPr>
          <w:rFonts w:ascii="Times New Roman" w:eastAsia="Times New Roman" w:hAnsi="Times New Roman" w:cs="Times New Roman"/>
          <w:u w:val="single"/>
          <w:lang w:eastAsia="ru-RU"/>
        </w:rPr>
        <w:t>не вправе получить названное свидетельство</w:t>
      </w:r>
      <w:r w:rsidRPr="00FD550D">
        <w:rPr>
          <w:rFonts w:ascii="Times New Roman" w:eastAsia="Times New Roman" w:hAnsi="Times New Roman" w:cs="Times New Roman"/>
          <w:lang w:eastAsia="ru-RU"/>
        </w:rPr>
        <w:t>, так как в данном случае такой конкурс признается несостоявшимся</w:t>
      </w:r>
      <w:r w:rsidR="007C2ECF">
        <w:rPr>
          <w:rFonts w:ascii="Times New Roman" w:eastAsia="Times New Roman" w:hAnsi="Times New Roman" w:cs="Times New Roman"/>
          <w:lang w:eastAsia="ru-RU"/>
        </w:rPr>
        <w:t>,</w:t>
      </w:r>
      <w:r w:rsidRPr="00FD550D">
        <w:rPr>
          <w:rFonts w:ascii="Times New Roman" w:eastAsia="Times New Roman" w:hAnsi="Times New Roman" w:cs="Times New Roman"/>
          <w:lang w:eastAsia="ru-RU"/>
        </w:rPr>
        <w:t xml:space="preserve"> и назначается повторное</w:t>
      </w:r>
      <w:proofErr w:type="gramEnd"/>
      <w:r w:rsidRPr="00FD550D">
        <w:rPr>
          <w:rFonts w:ascii="Times New Roman" w:eastAsia="Times New Roman" w:hAnsi="Times New Roman" w:cs="Times New Roman"/>
          <w:lang w:eastAsia="ru-RU"/>
        </w:rPr>
        <w:t xml:space="preserve"> проведение открытого конкурса.</w:t>
      </w:r>
    </w:p>
    <w:sectPr w:rsidR="008D28E3" w:rsidRPr="00FD550D" w:rsidSect="00C60E15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0D"/>
    <w:rsid w:val="007C2ECF"/>
    <w:rsid w:val="008D28E3"/>
    <w:rsid w:val="008E5009"/>
    <w:rsid w:val="009A55B4"/>
    <w:rsid w:val="00E867C2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5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FD55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FD550D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5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FD55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FD550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 Павел Александрович</dc:creator>
  <cp:lastModifiedBy>Клюев Павел Александрович</cp:lastModifiedBy>
  <cp:revision>4</cp:revision>
  <dcterms:created xsi:type="dcterms:W3CDTF">2018-11-07T12:57:00Z</dcterms:created>
  <dcterms:modified xsi:type="dcterms:W3CDTF">2018-11-07T14:52:00Z</dcterms:modified>
</cp:coreProperties>
</file>